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C2" w:rsidRDefault="00675AC2" w:rsidP="00675AC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2025 metų balandžio mėnesio renginių planas </w:t>
      </w:r>
    </w:p>
    <w:tbl>
      <w:tblPr>
        <w:tblStyle w:val="TableGrid"/>
        <w:tblW w:w="11316" w:type="dxa"/>
        <w:tblInd w:w="-831" w:type="dxa"/>
        <w:tblLayout w:type="fixed"/>
        <w:tblLook w:val="04A0" w:firstRow="1" w:lastRow="0" w:firstColumn="1" w:lastColumn="0" w:noHBand="0" w:noVBand="1"/>
      </w:tblPr>
      <w:tblGrid>
        <w:gridCol w:w="567"/>
        <w:gridCol w:w="1819"/>
        <w:gridCol w:w="850"/>
        <w:gridCol w:w="2693"/>
        <w:gridCol w:w="2977"/>
        <w:gridCol w:w="2410"/>
      </w:tblGrid>
      <w:tr w:rsidR="00675AC2" w:rsidTr="00FC735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C2" w:rsidRDefault="0067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Eil</w:t>
            </w:r>
          </w:p>
          <w:p w:rsidR="00675AC2" w:rsidRDefault="0067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C2" w:rsidRDefault="0067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C2" w:rsidRDefault="0067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C2" w:rsidRDefault="0067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Renginio pavadinimas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C2" w:rsidRDefault="0067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Atsakingi vykdytojai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C2" w:rsidRDefault="0067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Vieta, dalyviai</w:t>
            </w:r>
          </w:p>
        </w:tc>
      </w:tr>
      <w:tr w:rsidR="00675AC2" w:rsidTr="00FC7356">
        <w:tc>
          <w:tcPr>
            <w:tcW w:w="113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C2" w:rsidRDefault="00675A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Projektas</w:t>
            </w:r>
          </w:p>
        </w:tc>
      </w:tr>
      <w:tr w:rsidR="00675AC2" w:rsidTr="00FC735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C2" w:rsidRDefault="00675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C2" w:rsidRDefault="00675AC2" w:rsidP="00675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Balandžio 1-30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C2" w:rsidRDefault="0067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C2" w:rsidRDefault="00675AC2" w:rsidP="00675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„Gerumas mus vienija“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F0" w:rsidRDefault="00675AC2" w:rsidP="00675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Direktorė R. Kalinauskienė, direktorės pavaduotoja ugdymui D. Aleksaitė, Mokytojos R. Pūtvienė, </w:t>
            </w:r>
          </w:p>
          <w:p w:rsidR="00683EF0" w:rsidRDefault="00675AC2" w:rsidP="00675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E. Karpavičienė, meninio ugdymo mokytojas </w:t>
            </w:r>
          </w:p>
          <w:p w:rsidR="00675AC2" w:rsidRDefault="00675AC2" w:rsidP="00675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Austynas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C2" w:rsidRDefault="00675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675AC2" w:rsidTr="00FC7356">
        <w:tc>
          <w:tcPr>
            <w:tcW w:w="113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C2" w:rsidRDefault="00675A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Tarptautinis ESEP projektas 2024 m. sausio-balandžio mėn.</w:t>
            </w:r>
          </w:p>
        </w:tc>
      </w:tr>
      <w:tr w:rsidR="00675AC2" w:rsidTr="00FC735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C2" w:rsidRDefault="00675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C2" w:rsidRDefault="00675AC2" w:rsidP="00675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Balandžio 1-30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C2" w:rsidRDefault="0067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C2" w:rsidRPr="00675AC2" w:rsidRDefault="00675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AC2">
              <w:rPr>
                <w:rFonts w:ascii="Times New Roman" w:hAnsi="Times New Roman" w:cs="Times New Roman"/>
              </w:rPr>
              <w:t xml:space="preserve">„Miškas darželyje“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C2" w:rsidRDefault="00675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Direktorės pavaduotoja ugdymui D. Aleksaitė</w:t>
            </w:r>
          </w:p>
          <w:p w:rsidR="00675AC2" w:rsidRDefault="00675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C2" w:rsidRDefault="00675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675AC2" w:rsidTr="00FC7356">
        <w:tc>
          <w:tcPr>
            <w:tcW w:w="113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C2" w:rsidRDefault="00675A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Renginys</w:t>
            </w:r>
          </w:p>
        </w:tc>
      </w:tr>
      <w:tr w:rsidR="00675AC2" w:rsidTr="00FC735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C2" w:rsidRDefault="00675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C2" w:rsidRDefault="00675AC2" w:rsidP="00675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Balandžio 1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C2" w:rsidRDefault="00675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10.00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C2" w:rsidRDefault="00675AC2" w:rsidP="00235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</w:t>
            </w:r>
            <w:r w:rsidR="0023570E">
              <w:rPr>
                <w:rFonts w:ascii="Times New Roman" w:hAnsi="Times New Roman" w:cs="Times New Roman"/>
              </w:rPr>
              <w:t>Juokų karaliaus šėlionės</w:t>
            </w: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F0" w:rsidRDefault="002357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Mokytojos R. Pūtvienė, </w:t>
            </w:r>
          </w:p>
          <w:p w:rsidR="00675AC2" w:rsidRDefault="002357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Karpavičienė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C2" w:rsidRDefault="0023570E" w:rsidP="0023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3D7E34" w:rsidTr="00FC735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E34" w:rsidRDefault="003D7E34" w:rsidP="003D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34" w:rsidRDefault="003D7E34" w:rsidP="003D7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Balandžio 30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34" w:rsidRDefault="003D7E34" w:rsidP="003D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34" w:rsidRDefault="003D7E34" w:rsidP="003D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Akcijos „Padovanok lašelį gerumo“ baigiamasis renginys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34" w:rsidRDefault="003D7E34" w:rsidP="00683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Mokytoja V. </w:t>
            </w:r>
            <w:r w:rsidR="00683EF0">
              <w:rPr>
                <w:rFonts w:ascii="Times New Roman" w:hAnsi="Times New Roman" w:cs="Times New Roman"/>
              </w:rPr>
              <w:t>Zainčkovskaja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34" w:rsidRDefault="003D7E34" w:rsidP="003D7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3D7E34" w:rsidTr="00FC7356">
        <w:tc>
          <w:tcPr>
            <w:tcW w:w="113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E34" w:rsidRDefault="003D7E34" w:rsidP="003D7E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Akcija</w:t>
            </w:r>
          </w:p>
        </w:tc>
      </w:tr>
      <w:tr w:rsidR="003D7E34" w:rsidTr="00FC735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E34" w:rsidRDefault="003D7E34" w:rsidP="003D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E34" w:rsidRDefault="003D7E34" w:rsidP="003D7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Balandžio 1-30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E34" w:rsidRDefault="003D7E34" w:rsidP="003D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E34" w:rsidRDefault="003D7E34" w:rsidP="003D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„Padovanok lašelį gerumo“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E34" w:rsidRDefault="003D7E34" w:rsidP="003D7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  <w:p w:rsidR="003D7E34" w:rsidRDefault="003D7E34" w:rsidP="003D7E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E34" w:rsidRDefault="003D7E34" w:rsidP="003D7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3D7E34" w:rsidTr="00FC735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E34" w:rsidRDefault="003D7E34" w:rsidP="003D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E34" w:rsidRDefault="003D7E34" w:rsidP="003D7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Balandžio 25-30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34" w:rsidRDefault="003D7E34" w:rsidP="003D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E34" w:rsidRDefault="003D7E34" w:rsidP="003D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Iniciatyva „Geriausias žmogaus draugas“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E34" w:rsidRDefault="003D7E34" w:rsidP="003D7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Mokytoja V. Zainčkovskaja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E34" w:rsidRDefault="003D7E34" w:rsidP="003D7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Bendruomenė, Kauno gyvūnų gerovės namai „Nojus“</w:t>
            </w:r>
          </w:p>
        </w:tc>
      </w:tr>
      <w:tr w:rsidR="003D7E34" w:rsidTr="00FC7356">
        <w:tc>
          <w:tcPr>
            <w:tcW w:w="113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E34" w:rsidRDefault="003D7E34" w:rsidP="003D7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Edukacinė veikla</w:t>
            </w:r>
          </w:p>
        </w:tc>
      </w:tr>
      <w:tr w:rsidR="003D7E34" w:rsidTr="00FC735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E34" w:rsidRDefault="003D7E34" w:rsidP="003D7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E34" w:rsidRDefault="003D7E34" w:rsidP="003D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Balandžio 1-30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E34" w:rsidRDefault="003D7E34" w:rsidP="003D7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E34" w:rsidRDefault="003D7E34" w:rsidP="003D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„Mylimas augintinis“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E34" w:rsidRDefault="003D7E34" w:rsidP="003D7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Mokytoja V. Zainčkovskaja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E34" w:rsidRDefault="003D7E34" w:rsidP="003D7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3D7E34" w:rsidTr="00FC735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34" w:rsidRDefault="003D7E34" w:rsidP="003D7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34" w:rsidRDefault="003D7E34" w:rsidP="003D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Balandžio 2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34" w:rsidRDefault="003D7E34" w:rsidP="003D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34" w:rsidRDefault="003D7E34" w:rsidP="003D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„Mankšta su pižama“</w:t>
            </w:r>
            <w:r w:rsidR="00227F34">
              <w:rPr>
                <w:rFonts w:ascii="Times New Roman" w:hAnsi="Times New Roman" w:cs="Times New Roman"/>
              </w:rPr>
              <w:t>, skirta pagalvių mūšio dienai paminėti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34" w:rsidRDefault="003D7E34" w:rsidP="003D7E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Mokytoja E. Karpavičienė</w:t>
            </w:r>
          </w:p>
          <w:p w:rsidR="003D7E34" w:rsidRDefault="003D7E34" w:rsidP="003D7E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34" w:rsidRDefault="003D7E34" w:rsidP="003D7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3D7E34" w:rsidTr="00FC735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34" w:rsidRDefault="003D7E34" w:rsidP="003D7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E34" w:rsidRDefault="003D7E34" w:rsidP="003D7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Balandžio 1-4 d.</w:t>
            </w:r>
          </w:p>
          <w:p w:rsidR="003D7E34" w:rsidRDefault="003D7E34" w:rsidP="003D7E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34" w:rsidRDefault="003D7E34" w:rsidP="003D7E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E34" w:rsidRDefault="003D7E34" w:rsidP="003D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„Amsiukas“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E34" w:rsidRDefault="003D7E34" w:rsidP="003D7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Mokytoja V. Zainčkovskaja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E34" w:rsidRDefault="003D7E34" w:rsidP="003D7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Bendruomenė </w:t>
            </w:r>
          </w:p>
        </w:tc>
      </w:tr>
      <w:tr w:rsidR="00683EF0" w:rsidTr="00FC735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Balandžio 7-11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STEAM veikla </w:t>
            </w:r>
          </w:p>
          <w:p w:rsidR="00683EF0" w:rsidRDefault="00683EF0" w:rsidP="00683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„Emocijų vaikai“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683EF0" w:rsidTr="00FC735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F0" w:rsidRDefault="00683EF0" w:rsidP="00683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Balandžio 8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F0" w:rsidRDefault="00683EF0" w:rsidP="00683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„Sveikai valgau-sveikas augu“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Bendruomenė,</w:t>
            </w:r>
          </w:p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Visuomenės sveikatos specialistė L. Šarkė</w:t>
            </w:r>
          </w:p>
        </w:tc>
      </w:tr>
      <w:tr w:rsidR="00683EF0" w:rsidTr="00FC735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F0" w:rsidRDefault="00683EF0" w:rsidP="00683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Balandžio 10 d.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F0" w:rsidRDefault="00683EF0" w:rsidP="00683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F0" w:rsidRDefault="00683EF0" w:rsidP="00683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„Cirkas“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Mokytojos R. Grėbliūnė, </w:t>
            </w:r>
          </w:p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Diržienė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Bendruomenė, VšĮ „Baltijos cirkas“</w:t>
            </w:r>
          </w:p>
        </w:tc>
      </w:tr>
      <w:tr w:rsidR="00683EF0" w:rsidTr="00FC735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F0" w:rsidRDefault="00683EF0" w:rsidP="00683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Balandžio 14-18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F0" w:rsidRDefault="00683EF0" w:rsidP="00683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F0" w:rsidRDefault="00683EF0" w:rsidP="00683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„Moliūgo istorija“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683EF0" w:rsidTr="00FC735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F0" w:rsidRDefault="00683EF0" w:rsidP="00683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Balandžio 16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F0" w:rsidRDefault="00683EF0" w:rsidP="00683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„Atradimų šalis“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Mokytoja E. Karpavičienė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683EF0" w:rsidTr="00FC735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Balandžio 18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227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227F34">
              <w:rPr>
                <w:rFonts w:ascii="Times New Roman" w:hAnsi="Times New Roman" w:cs="Times New Roman"/>
              </w:rPr>
              <w:t>Vaikų kelionė po knygų pasaulį</w:t>
            </w: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Logopedė E. Verenienė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Bendruomenė, rašytojas </w:t>
            </w:r>
          </w:p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Kęstutis Ivinskis</w:t>
            </w:r>
          </w:p>
        </w:tc>
      </w:tr>
      <w:tr w:rsidR="00683EF0" w:rsidTr="00FC735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Balandžio 22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„Ridu ridu margučius, jau pavasaris pas mus“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Mokytoja E. Karpavičienė, meninio ugdymo mokytoja </w:t>
            </w:r>
          </w:p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Viknienė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683EF0" w:rsidTr="00FC735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Balandžio 25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9.10 – </w:t>
            </w:r>
          </w:p>
          <w:p w:rsidR="00683EF0" w:rsidRDefault="00683EF0" w:rsidP="00683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„Vėjo muzika“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Mokytoja E. Karpavičienė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683EF0" w:rsidTr="00FC7356">
        <w:tc>
          <w:tcPr>
            <w:tcW w:w="113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Pr="005A609C" w:rsidRDefault="00683EF0" w:rsidP="00683E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09C">
              <w:rPr>
                <w:rFonts w:ascii="Times New Roman" w:hAnsi="Times New Roman" w:cs="Times New Roman"/>
                <w:b/>
              </w:rPr>
              <w:t>Edukacinė veikla lauke</w:t>
            </w:r>
          </w:p>
        </w:tc>
      </w:tr>
      <w:tr w:rsidR="00683EF0" w:rsidTr="00FC735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Balandžio 7 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 – </w:t>
            </w:r>
          </w:p>
          <w:p w:rsidR="00683EF0" w:rsidRDefault="00683EF0" w:rsidP="00683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„Dėmesingai judu ir tvirtėju“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Mokytoja E. Karpavičienė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683EF0" w:rsidTr="00FC735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Balandžio 22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„Velykinis kiškučių bėgimas“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Mokytoja E. Karpavičienė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683EF0" w:rsidTr="00FC735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Balandžio 24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„Šlapia nosytė, pūkuota uodegytė“, skirta šuns dienai paminėti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Mokytoja V. Zainčkovskaja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F0" w:rsidRDefault="00683EF0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Bendruomenės nariai su savo augintiniais</w:t>
            </w:r>
          </w:p>
        </w:tc>
      </w:tr>
      <w:tr w:rsidR="00FC7356" w:rsidTr="00FC7356">
        <w:tc>
          <w:tcPr>
            <w:tcW w:w="113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356" w:rsidRPr="00FC7356" w:rsidRDefault="00FC7356" w:rsidP="00683E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356">
              <w:rPr>
                <w:rFonts w:ascii="Times New Roman" w:hAnsi="Times New Roman" w:cs="Times New Roman"/>
                <w:b/>
              </w:rPr>
              <w:t>Edukacinė išvyka</w:t>
            </w:r>
          </w:p>
        </w:tc>
      </w:tr>
      <w:tr w:rsidR="00FC7356" w:rsidTr="00FC735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356" w:rsidRDefault="00FC7356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356" w:rsidRDefault="00227F34" w:rsidP="00683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Balandžio 11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356" w:rsidRDefault="00FC7356" w:rsidP="00683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356" w:rsidRDefault="009F35CD" w:rsidP="00683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„Iš pasakų pasaulio“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356" w:rsidRDefault="00227F34" w:rsidP="0068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Logopedė E. Verenienė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356" w:rsidRDefault="00227F34" w:rsidP="009F3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„Kiškučių“ grupės bendruomenė</w:t>
            </w:r>
            <w:r w:rsidR="009F35CD">
              <w:rPr>
                <w:rFonts w:ascii="Times New Roman" w:hAnsi="Times New Roman" w:cs="Times New Roman"/>
              </w:rPr>
              <w:t>, Kauno Vinco Kudirkos viešosios bibliotekos Šilainių padalinys, Baltų pr.51</w:t>
            </w:r>
            <w:bookmarkStart w:id="0" w:name="_GoBack"/>
            <w:bookmarkEnd w:id="0"/>
          </w:p>
        </w:tc>
      </w:tr>
      <w:tr w:rsidR="00227F34" w:rsidTr="00FC735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34" w:rsidRDefault="00227F34" w:rsidP="0022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34" w:rsidRDefault="00227F34" w:rsidP="0022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Balandžio 16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34" w:rsidRDefault="00227F34" w:rsidP="00227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34" w:rsidRDefault="00227F34" w:rsidP="00227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„Augu su krepšiniu“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34" w:rsidRDefault="00227F34" w:rsidP="0022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Mokytojos R. Pūtvienė, </w:t>
            </w:r>
          </w:p>
          <w:p w:rsidR="00227F34" w:rsidRDefault="00227F34" w:rsidP="0022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Diržienė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34" w:rsidRDefault="00227F34" w:rsidP="0022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„Pienių“ grupės bendruomenė, Kauno krepšinio mokykla „Žalgiris“, Pašilės g. 41</w:t>
            </w:r>
          </w:p>
        </w:tc>
      </w:tr>
      <w:tr w:rsidR="00227F34" w:rsidTr="00FC7356">
        <w:tc>
          <w:tcPr>
            <w:tcW w:w="113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34" w:rsidRDefault="00227F34" w:rsidP="00227F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Paroda</w:t>
            </w:r>
          </w:p>
        </w:tc>
      </w:tr>
      <w:tr w:rsidR="00227F34" w:rsidTr="00FC735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34" w:rsidRDefault="00227F34" w:rsidP="0022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34" w:rsidRDefault="00227F34" w:rsidP="0022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Balandžio 18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34" w:rsidRDefault="00227F34" w:rsidP="00227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34" w:rsidRDefault="00227F34" w:rsidP="00227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„Gerumo gėlė“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34" w:rsidRDefault="00227F34" w:rsidP="0022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34" w:rsidRDefault="00227F34" w:rsidP="0022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Bendruomenė </w:t>
            </w:r>
          </w:p>
          <w:p w:rsidR="00227F34" w:rsidRDefault="00227F34" w:rsidP="0022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7F34" w:rsidTr="00FC735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34" w:rsidRDefault="00227F34" w:rsidP="0022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34" w:rsidRDefault="00227F34" w:rsidP="0022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Balandžio 30 d.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34" w:rsidRDefault="00227F34" w:rsidP="00227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34" w:rsidRDefault="00227F34" w:rsidP="00227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„Gerų darbų medis“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34" w:rsidRDefault="00227F34" w:rsidP="0022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34" w:rsidRDefault="00227F34" w:rsidP="0022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</w:tbl>
    <w:p w:rsidR="006D2640" w:rsidRDefault="006D2640"/>
    <w:sectPr w:rsidR="006D2640" w:rsidSect="00813CAC">
      <w:pgSz w:w="12240" w:h="15840" w:code="1"/>
      <w:pgMar w:top="1560" w:right="900" w:bottom="720" w:left="1418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C2"/>
    <w:rsid w:val="001B38CA"/>
    <w:rsid w:val="00227F34"/>
    <w:rsid w:val="0023570E"/>
    <w:rsid w:val="003D7E34"/>
    <w:rsid w:val="00505F2C"/>
    <w:rsid w:val="0053292A"/>
    <w:rsid w:val="005A609C"/>
    <w:rsid w:val="00675AC2"/>
    <w:rsid w:val="00683EF0"/>
    <w:rsid w:val="006D2640"/>
    <w:rsid w:val="00813CAC"/>
    <w:rsid w:val="009C0626"/>
    <w:rsid w:val="009F35CD"/>
    <w:rsid w:val="00AA673C"/>
    <w:rsid w:val="00B61D07"/>
    <w:rsid w:val="00B75FB9"/>
    <w:rsid w:val="00C85D8B"/>
    <w:rsid w:val="00E56300"/>
    <w:rsid w:val="00FC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23F69"/>
  <w15:chartTrackingRefBased/>
  <w15:docId w15:val="{92C489C5-7F06-4459-BF75-7E904F99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AC2"/>
    <w:pPr>
      <w:spacing w:after="200" w:line="276" w:lineRule="auto"/>
    </w:pPr>
    <w:rPr>
      <w:rFonts w:eastAsiaTheme="minorHAnsi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AC2"/>
    <w:pPr>
      <w:spacing w:after="0" w:line="240" w:lineRule="auto"/>
    </w:pPr>
    <w:rPr>
      <w:rFonts w:eastAsiaTheme="minorHAnsi"/>
      <w:lang w:val="lt-LT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5CD"/>
    <w:rPr>
      <w:rFonts w:ascii="Segoe UI" w:eastAsiaTheme="minorHAns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2025-04-02T10:25:00Z</cp:lastPrinted>
  <dcterms:created xsi:type="dcterms:W3CDTF">2025-04-02T08:11:00Z</dcterms:created>
  <dcterms:modified xsi:type="dcterms:W3CDTF">2025-04-02T10:25:00Z</dcterms:modified>
</cp:coreProperties>
</file>