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A7" w:rsidRPr="00D12409" w:rsidRDefault="004B22A7">
      <w:pPr>
        <w:rPr>
          <w:sz w:val="40"/>
          <w:szCs w:val="40"/>
        </w:rPr>
      </w:pPr>
      <w:bookmarkStart w:id="0" w:name="_GoBack"/>
      <w:r w:rsidRPr="00D12409">
        <w:rPr>
          <w:sz w:val="40"/>
          <w:szCs w:val="40"/>
        </w:rPr>
        <w:t>Tarptautinis eTwinning projektas</w:t>
      </w:r>
    </w:p>
    <w:bookmarkEnd w:id="0"/>
    <w:p w:rsidR="004B22A7" w:rsidRDefault="004B22A7">
      <w:r>
        <w:rPr>
          <w:rFonts w:ascii="Arial" w:hAnsi="Arial" w:cs="Arial"/>
          <w:b/>
          <w:bCs/>
          <w:color w:val="282828"/>
          <w:sz w:val="48"/>
          <w:szCs w:val="48"/>
        </w:rPr>
        <w:t>„PATS - PATYRIAU, ATRADAU, TYRINĖJAU, SUKŪRIAU“</w:t>
      </w:r>
    </w:p>
    <w:p w:rsidR="004B22A7" w:rsidRDefault="004B22A7"/>
    <w:p w:rsidR="006D2640" w:rsidRDefault="00D124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150pt">
            <v:imagedata r:id="rId4" o:title="Pats...."/>
          </v:shape>
        </w:pict>
      </w:r>
    </w:p>
    <w:p w:rsidR="004B22A7" w:rsidRDefault="004B22A7">
      <w:r>
        <w:rPr>
          <w:rFonts w:ascii="Arial" w:hAnsi="Arial" w:cs="Arial"/>
          <w:color w:val="282828"/>
          <w:sz w:val="27"/>
          <w:szCs w:val="27"/>
        </w:rPr>
        <w:t>Tarptautinis projektas Integruotos netradicinės užsienio kalbų ir kitų dalykų pamokos, valandėlės, popietės-susitikimai tarp Lietuvos ikimokyklinių ir priešmokyklinių įstaigų, bendrojo ugdymo mokyklų, gimnazijų, progimnazijų, neformaliojo švietimo mokyklų, specialiųjų mokyklų, dalyvaujant VDU Erasmus ir tarptautinių nuolatinių studijų studentams iš pasaulio universitetų.</w:t>
      </w:r>
    </w:p>
    <w:sectPr w:rsidR="004B22A7" w:rsidSect="004B22A7">
      <w:pgSz w:w="11906" w:h="16838" w:code="9"/>
      <w:pgMar w:top="1701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A7"/>
    <w:rsid w:val="004B22A7"/>
    <w:rsid w:val="006D2640"/>
    <w:rsid w:val="009C0626"/>
    <w:rsid w:val="00AA673C"/>
    <w:rsid w:val="00B61D07"/>
    <w:rsid w:val="00B75FB9"/>
    <w:rsid w:val="00C85D8B"/>
    <w:rsid w:val="00D12409"/>
    <w:rsid w:val="00E5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2C847-D295-4FB8-AD3D-41035A8C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626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2022-12-08T14:00:00Z</dcterms:created>
  <dcterms:modified xsi:type="dcterms:W3CDTF">2022-12-08T14:17:00Z</dcterms:modified>
</cp:coreProperties>
</file>